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3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23"/>
      </w:tblGrid>
      <w:tr w:rsidR="00FB402F" w:rsidRPr="00FB402F" w:rsidTr="00FB402F">
        <w:trPr>
          <w:trHeight w:val="838"/>
          <w:tblCellSpacing w:w="0" w:type="dxa"/>
        </w:trPr>
        <w:tc>
          <w:tcPr>
            <w:tcW w:w="8823" w:type="dxa"/>
            <w:shd w:val="clear" w:color="auto" w:fill="F5F5F5"/>
            <w:vAlign w:val="center"/>
            <w:hideMark/>
          </w:tcPr>
          <w:p w:rsidR="00FB402F" w:rsidRPr="00FB402F" w:rsidRDefault="00FB402F" w:rsidP="00FB402F">
            <w:pPr>
              <w:jc w:val="center"/>
            </w:pPr>
            <w:r w:rsidRPr="00FB402F">
              <w:t>СОВРЕМЕННЫЕ МЕДИЦИНСКИЕ ТЕХНОЛОГИИ В ПРОФИЛАКТИКЕ ОРФАННЫХ БОЛЕЗНЕЙ</w:t>
            </w:r>
          </w:p>
        </w:tc>
      </w:tr>
    </w:tbl>
    <w:p w:rsidR="00FB402F" w:rsidRPr="00FB402F" w:rsidRDefault="00FB402F" w:rsidP="00FB402F">
      <w:pPr>
        <w:shd w:val="clear" w:color="auto" w:fill="F5F5F5"/>
        <w:spacing w:after="0" w:line="240" w:lineRule="auto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8997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"/>
        <w:gridCol w:w="8597"/>
      </w:tblGrid>
      <w:tr w:rsidR="00FB402F" w:rsidRPr="00FB402F" w:rsidTr="00FB402F">
        <w:trPr>
          <w:trHeight w:val="1988"/>
          <w:tblCellSpacing w:w="0" w:type="dxa"/>
        </w:trPr>
        <w:tc>
          <w:tcPr>
            <w:tcW w:w="400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7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ШАВАЛИЕВ Р.Ф.</w:t>
            </w: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FB402F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ЯФАРОВА С.Ш.</w:t>
            </w: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FB402F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ВОЛГИНА С.Я.</w:t>
            </w: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1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ГАУЗ «Детская республиканская клиническая больница Министерства здравоохранения Республики Татарстан», 420138, г. Казань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ГАУЗ «Городская детская больница № 1 г. Казани», 420034, г. Казань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ФГБОУ ВО «Казанский государственный медицинский университет» Минздрава России, 420012, г. Казань</w:t>
            </w:r>
          </w:p>
        </w:tc>
      </w:tr>
    </w:tbl>
    <w:p w:rsidR="00FB402F" w:rsidRPr="00FB402F" w:rsidRDefault="00FB402F" w:rsidP="00FB402F">
      <w:pPr>
        <w:shd w:val="clear" w:color="auto" w:fill="F5F5F5"/>
        <w:spacing w:after="0" w:line="240" w:lineRule="auto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9250" w:type="dxa"/>
        <w:tblCellSpacing w:w="0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250"/>
      </w:tblGrid>
      <w:tr w:rsidR="00FB402F" w:rsidRPr="00FB402F" w:rsidTr="00FB402F">
        <w:trPr>
          <w:trHeight w:val="157"/>
          <w:tblCellSpacing w:w="0" w:type="dxa"/>
        </w:trPr>
        <w:tc>
          <w:tcPr>
            <w:tcW w:w="9250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Тип: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статья в журнале - научная статья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Язык: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русский</w:t>
            </w:r>
          </w:p>
        </w:tc>
      </w:tr>
      <w:tr w:rsidR="00FB402F" w:rsidRPr="00FB402F" w:rsidTr="00FB402F">
        <w:trPr>
          <w:trHeight w:val="157"/>
          <w:tblCellSpacing w:w="0" w:type="dxa"/>
        </w:trPr>
        <w:tc>
          <w:tcPr>
            <w:tcW w:w="0" w:type="auto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402F" w:rsidRPr="00FB402F" w:rsidTr="00FB402F">
        <w:trPr>
          <w:trHeight w:val="473"/>
          <w:tblCellSpacing w:w="0" w:type="dxa"/>
        </w:trPr>
        <w:tc>
          <w:tcPr>
            <w:tcW w:w="9250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Том: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Номер: </w:t>
            </w:r>
            <w:hyperlink r:id="rId4" w:tooltip="Содержание выпуска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Год: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2018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Страницы: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346-349</w:t>
            </w:r>
          </w:p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Поступила в редакцию: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23.10.2017</w:t>
            </w:r>
          </w:p>
        </w:tc>
      </w:tr>
      <w:tr w:rsidR="00FB402F" w:rsidRPr="00FB402F" w:rsidTr="00FB402F">
        <w:trPr>
          <w:trHeight w:val="157"/>
          <w:tblCellSpacing w:w="0" w:type="dxa"/>
        </w:trPr>
        <w:tc>
          <w:tcPr>
            <w:tcW w:w="0" w:type="auto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FB402F" w:rsidRPr="00FB402F" w:rsidTr="00FB402F">
        <w:trPr>
          <w:trHeight w:val="157"/>
          <w:tblCellSpacing w:w="0" w:type="dxa"/>
        </w:trPr>
        <w:tc>
          <w:tcPr>
            <w:tcW w:w="9250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    УДК: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614.2:616-039.42-084</w:t>
            </w:r>
          </w:p>
        </w:tc>
      </w:tr>
    </w:tbl>
    <w:p w:rsidR="00FB402F" w:rsidRPr="00FB402F" w:rsidRDefault="00FB402F" w:rsidP="00FB402F">
      <w:pPr>
        <w:shd w:val="clear" w:color="auto" w:fill="F5F5F5"/>
        <w:spacing w:after="0" w:line="240" w:lineRule="auto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9097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5"/>
        <w:gridCol w:w="8522"/>
      </w:tblGrid>
      <w:tr w:rsidR="00FB402F" w:rsidRPr="00FB402F" w:rsidTr="00FB402F">
        <w:trPr>
          <w:trHeight w:val="203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ЖУРНАЛ:</w:t>
            </w:r>
          </w:p>
        </w:tc>
      </w:tr>
      <w:tr w:rsidR="00FB402F" w:rsidRPr="00FB402F" w:rsidTr="00FB402F">
        <w:trPr>
          <w:trHeight w:val="1466"/>
          <w:tblCellSpacing w:w="0" w:type="dxa"/>
        </w:trPr>
        <w:tc>
          <w:tcPr>
            <w:tcW w:w="575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2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5" w:tooltip="Содержание выпусков этого журнала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ПРОБЛЕМЫ СОЦИАЛЬНОЙ ГИГИЕНЫ, ЗДРАВООХРАНЕНИЯ И ИСТОРИИ МЕДИЦИНЫ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Учредители: Национальный научно-исследовательский институт общественного здоровья им. Н.А. Семашко, Центральный научно-исследовательский институт организации и информатизации здравоохранения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ISSN: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0869-866X</w:t>
            </w: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eISSN: </w:t>
            </w:r>
            <w:r w:rsidRPr="00FB40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2412-2106</w:t>
            </w:r>
          </w:p>
        </w:tc>
      </w:tr>
    </w:tbl>
    <w:p w:rsidR="00FB402F" w:rsidRPr="00FB402F" w:rsidRDefault="00FB402F" w:rsidP="00FB402F">
      <w:pPr>
        <w:shd w:val="clear" w:color="auto" w:fill="F5F5F5"/>
        <w:spacing w:after="0" w:line="240" w:lineRule="auto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9371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2"/>
        <w:gridCol w:w="8779"/>
      </w:tblGrid>
      <w:tr w:rsidR="00FB402F" w:rsidRPr="00FB402F" w:rsidTr="00FB402F">
        <w:trPr>
          <w:trHeight w:val="187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КЛЮЧЕВЫЕ СЛОВА:</w:t>
            </w:r>
          </w:p>
        </w:tc>
      </w:tr>
      <w:tr w:rsidR="00FB402F" w:rsidRPr="00FB402F" w:rsidTr="00FB402F">
        <w:trPr>
          <w:trHeight w:val="1545"/>
          <w:tblCellSpacing w:w="0" w:type="dxa"/>
        </w:trPr>
        <w:tc>
          <w:tcPr>
            <w:tcW w:w="592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78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hyperlink r:id="rId6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РЕДКИЕ БОЛЕЗНИ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7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ОРФАННЫЕ БОЛЕЗНИ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8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ПРОФИЛАКТИКА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9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ПРЕГРАВИДАРНАЯ ПОДГОТОВКА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0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МЕДИКО-ГЕНЕТИЧЕСКОЕ КОНСУЛЬТИРОВАНИЕ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1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ПРЕНАТАЛЬНАЯ ДИАГНОСТИКА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2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НЕОНАТАЛЬНЫЙ СКРИНИНГ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3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RARE DISEASES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4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ORPHAN DISEASES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5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PREVENTION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6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PRECONCEPTION TRAINING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7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MEDICAL GENETIC COUNSELING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8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PRENATAL DIAGNOSTIC</w:t>
              </w:r>
            </w:hyperlink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 </w:t>
            </w:r>
            <w:hyperlink r:id="rId19" w:history="1">
              <w:r w:rsidRPr="00FB40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NEONATAL SCREENING</w:t>
              </w:r>
            </w:hyperlink>
          </w:p>
        </w:tc>
      </w:tr>
    </w:tbl>
    <w:p w:rsidR="00FB402F" w:rsidRPr="00FB402F" w:rsidRDefault="00FB402F" w:rsidP="00FB402F">
      <w:pPr>
        <w:shd w:val="clear" w:color="auto" w:fill="F5F5F5"/>
        <w:spacing w:after="0" w:line="240" w:lineRule="auto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919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0"/>
        <w:gridCol w:w="8610"/>
      </w:tblGrid>
      <w:tr w:rsidR="00FB402F" w:rsidRPr="00FB402F" w:rsidTr="00FB402F">
        <w:trPr>
          <w:trHeight w:val="214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АННОТАЦИЯ:</w:t>
            </w:r>
            <w:bookmarkStart w:id="0" w:name="_GoBack"/>
            <w:bookmarkEnd w:id="0"/>
          </w:p>
        </w:tc>
      </w:tr>
      <w:tr w:rsidR="00FB402F" w:rsidRPr="00FB402F" w:rsidTr="00FB402F">
        <w:trPr>
          <w:trHeight w:val="1693"/>
          <w:tblCellSpacing w:w="0" w:type="dxa"/>
        </w:trPr>
        <w:tc>
          <w:tcPr>
            <w:tcW w:w="580" w:type="dxa"/>
            <w:vAlign w:val="center"/>
            <w:hideMark/>
          </w:tcPr>
          <w:p w:rsidR="00FB402F" w:rsidRPr="00FB402F" w:rsidRDefault="00FB402F" w:rsidP="00FB402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9" w:type="dxa"/>
            <w:vAlign w:val="center"/>
            <w:hideMark/>
          </w:tcPr>
          <w:p w:rsidR="00FB402F" w:rsidRPr="00FB402F" w:rsidRDefault="00FB402F" w:rsidP="00FB402F">
            <w:pPr>
              <w:spacing w:before="120" w:after="0" w:line="240" w:lineRule="auto"/>
              <w:ind w:firstLine="45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статье освещены вопросы организации профилактики </w:t>
            </w:r>
            <w:proofErr w:type="spellStart"/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орфанных</w:t>
            </w:r>
            <w:proofErr w:type="spellEnd"/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болезней с использованием современных технологий. Отражена роль </w:t>
            </w:r>
            <w:proofErr w:type="spellStart"/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прегравидарной</w:t>
            </w:r>
            <w:proofErr w:type="spellEnd"/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подготовки, медико-генетического консультирования, вспомогательных репродуктивных технологий, методов </w:t>
            </w:r>
            <w:proofErr w:type="spellStart"/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пренатальной</w:t>
            </w:r>
            <w:proofErr w:type="spellEnd"/>
            <w:r w:rsidRPr="00FB402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диагностики и фетальной хирургии, неонатального скрининга на определенных этапах профилактических мероприятий.</w:t>
            </w:r>
          </w:p>
        </w:tc>
      </w:tr>
    </w:tbl>
    <w:p w:rsidR="006B7205" w:rsidRDefault="006B7205"/>
    <w:sectPr w:rsidR="006B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8E"/>
    <w:rsid w:val="00664077"/>
    <w:rsid w:val="006B7205"/>
    <w:rsid w:val="0078338E"/>
    <w:rsid w:val="007B1233"/>
    <w:rsid w:val="00A46E73"/>
    <w:rsid w:val="00B528A8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C1EE"/>
  <w15:chartTrackingRefBased/>
  <w15:docId w15:val="{8AFFD658-30F5-49A4-8776-F7D155E9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text">
    <w:name w:val="bigtext"/>
    <w:basedOn w:val="a"/>
    <w:rsid w:val="00F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p">
    <w:name w:val="help"/>
    <w:basedOn w:val="a0"/>
    <w:rsid w:val="00FB402F"/>
  </w:style>
  <w:style w:type="character" w:styleId="a3">
    <w:name w:val="Hyperlink"/>
    <w:basedOn w:val="a0"/>
    <w:uiPriority w:val="99"/>
    <w:semiHidden/>
    <w:unhideWhenUsed/>
    <w:rsid w:val="00FB402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keyword_items.asp?id=2317091" TargetMode="External"/><Relationship Id="rId13" Type="http://schemas.openxmlformats.org/officeDocument/2006/relationships/hyperlink" Target="https://elibrary.ru/keyword_items.asp?id=1310907" TargetMode="External"/><Relationship Id="rId18" Type="http://schemas.openxmlformats.org/officeDocument/2006/relationships/hyperlink" Target="https://elibrary.ru/keyword_items.asp?id=259606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keyword_items.asp?id=6661554" TargetMode="External"/><Relationship Id="rId12" Type="http://schemas.openxmlformats.org/officeDocument/2006/relationships/hyperlink" Target="https://elibrary.ru/keyword_items.asp?id=2552010" TargetMode="External"/><Relationship Id="rId17" Type="http://schemas.openxmlformats.org/officeDocument/2006/relationships/hyperlink" Target="https://elibrary.ru/keyword_items.asp?id=259059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keyword_items.asp?id=674440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keyword_items.asp?id=5442769" TargetMode="External"/><Relationship Id="rId11" Type="http://schemas.openxmlformats.org/officeDocument/2006/relationships/hyperlink" Target="https://elibrary.ru/keyword_items.asp?id=2500986" TargetMode="External"/><Relationship Id="rId5" Type="http://schemas.openxmlformats.org/officeDocument/2006/relationships/hyperlink" Target="https://elibrary.ru/contents.asp?id=36613529" TargetMode="External"/><Relationship Id="rId15" Type="http://schemas.openxmlformats.org/officeDocument/2006/relationships/hyperlink" Target="https://elibrary.ru/keyword_items.asp?id=4876" TargetMode="External"/><Relationship Id="rId10" Type="http://schemas.openxmlformats.org/officeDocument/2006/relationships/hyperlink" Target="https://elibrary.ru/keyword_items.asp?id=2590589" TargetMode="External"/><Relationship Id="rId19" Type="http://schemas.openxmlformats.org/officeDocument/2006/relationships/hyperlink" Target="https://elibrary.ru/keyword_items.asp?id=225617" TargetMode="External"/><Relationship Id="rId4" Type="http://schemas.openxmlformats.org/officeDocument/2006/relationships/hyperlink" Target="https://elibrary.ru/contents.asp?id=36613529&amp;selid=36613558" TargetMode="External"/><Relationship Id="rId9" Type="http://schemas.openxmlformats.org/officeDocument/2006/relationships/hyperlink" Target="https://elibrary.ru/keyword_items.asp?id=2595921" TargetMode="External"/><Relationship Id="rId14" Type="http://schemas.openxmlformats.org/officeDocument/2006/relationships/hyperlink" Target="https://elibrary.ru/keyword_items.asp?id=6661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Волгина Светлана</dc:creator>
  <cp:keywords/>
  <dc:description/>
  <cp:lastModifiedBy>Волгина Светлана</cp:lastModifiedBy>
  <cp:revision>2</cp:revision>
  <dcterms:created xsi:type="dcterms:W3CDTF">2023-01-14T16:51:00Z</dcterms:created>
  <dcterms:modified xsi:type="dcterms:W3CDTF">2023-01-14T16:54:00Z</dcterms:modified>
</cp:coreProperties>
</file>